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A3C1" w14:textId="50D685FF" w:rsidR="00DD36BC" w:rsidRPr="00764BBC" w:rsidRDefault="00DD36BC" w:rsidP="00641721">
      <w:pPr>
        <w:jc w:val="center"/>
        <w:rPr>
          <w:sz w:val="24"/>
          <w:szCs w:val="24"/>
        </w:rPr>
      </w:pPr>
      <w:r w:rsidRPr="00764BBC">
        <w:rPr>
          <w:sz w:val="24"/>
          <w:szCs w:val="24"/>
        </w:rPr>
        <w:t>ΣΧΕΔΙΟ</w:t>
      </w:r>
      <w:r w:rsidR="00B93EC4" w:rsidRPr="00764BBC">
        <w:rPr>
          <w:sz w:val="24"/>
          <w:szCs w:val="24"/>
        </w:rPr>
        <w:t xml:space="preserve">  ΣΥΜΒ/ΚΟΥ</w:t>
      </w:r>
      <w:r w:rsidRPr="00764BBC">
        <w:rPr>
          <w:sz w:val="24"/>
          <w:szCs w:val="24"/>
        </w:rPr>
        <w:t xml:space="preserve">  ΠΛΗΡΕΞΟΥΣΙΟΥ</w:t>
      </w:r>
      <w:r w:rsidR="00764BBC">
        <w:rPr>
          <w:sz w:val="24"/>
          <w:szCs w:val="24"/>
        </w:rPr>
        <w:br/>
        <w:t>ΣΥΜΒΑΣΗ ΑΝΟΙΧΤΟΥ ΑΛΛΗΛΟΧΡΕΟΥ ΛΟΓΑΡΙΑΣΜΟΥ</w:t>
      </w:r>
      <w:r w:rsidR="00764BBC">
        <w:rPr>
          <w:sz w:val="24"/>
          <w:szCs w:val="24"/>
        </w:rPr>
        <w:br/>
      </w:r>
    </w:p>
    <w:p w14:paraId="36660EDC" w14:textId="59CF7BC8" w:rsidR="008F1CDE" w:rsidRDefault="00641721" w:rsidP="00DD36BC">
      <w:pPr>
        <w:jc w:val="both"/>
        <w:rPr>
          <w:sz w:val="24"/>
          <w:szCs w:val="24"/>
        </w:rPr>
      </w:pPr>
      <w:r w:rsidRPr="00641721">
        <w:rPr>
          <w:sz w:val="24"/>
          <w:szCs w:val="24"/>
        </w:rPr>
        <w:t xml:space="preserve">Στην Αθήνα, σήμερα την ………………………………………… , του έτους ………………….. , ημέρα της εβδομάδας …………………. , στο γραφείο μου, που βρίσκεται στην ………………, σ΄ εμένα τ..ν συμβολαιογράφο…………………………………… , που εδρεύω στ… …………………………………… , εμφανίστηκε ο μη εξαιρούμενος από το Νόμο .……………………………………………………………………………… </w:t>
      </w:r>
      <w:r w:rsidRPr="00641721">
        <w:rPr>
          <w:i/>
          <w:sz w:val="24"/>
          <w:szCs w:val="24"/>
        </w:rPr>
        <w:t>(να αναγραφούν το όνομα, επώνυμο, όνομα πατρός, όνομα μητρός, επάγγελμα, τόπος και έτος γεννήσεως, τόπος και ακριβής διεύθυνση κατοικίας, τα πλήρη στοιχεία της αστυνομικής ταυτότητας  ή του διαβατηρίου ή άλλου αντίστοιχου ισότιμου νομιμοποιητικού/αποδεικτικού της ταυτότητας εγγράφου του εμφανιζόμενου εντολέα - δηλ. ο αριθμός, η ημερομηνία εκδόσεως και η εκδούσα αρχή- , ο Αριθμός Φορολογικού Μητρώου και η αρμόδια ΔΟΥ),</w:t>
      </w:r>
      <w:r w:rsidRPr="00641721">
        <w:rPr>
          <w:sz w:val="24"/>
          <w:szCs w:val="24"/>
        </w:rPr>
        <w:t xml:space="preserve"> </w:t>
      </w:r>
      <w:r w:rsidR="00B93EC4" w:rsidRPr="00764BBC">
        <w:rPr>
          <w:sz w:val="24"/>
          <w:szCs w:val="24"/>
        </w:rPr>
        <w:t xml:space="preserve"> ο  οποίος  </w:t>
      </w:r>
      <w:r w:rsidR="00DD36BC" w:rsidRPr="00764BBC">
        <w:rPr>
          <w:sz w:val="24"/>
          <w:szCs w:val="24"/>
        </w:rPr>
        <w:t xml:space="preserve"> δηλώνει  </w:t>
      </w:r>
      <w:r w:rsidR="008F1CDE" w:rsidRPr="00764BBC">
        <w:rPr>
          <w:sz w:val="24"/>
          <w:szCs w:val="24"/>
        </w:rPr>
        <w:t>με  το</w:t>
      </w:r>
      <w:r w:rsidR="00DD36BC" w:rsidRPr="00764BBC">
        <w:rPr>
          <w:sz w:val="24"/>
          <w:szCs w:val="24"/>
        </w:rPr>
        <w:t xml:space="preserve">   παρόν</w:t>
      </w:r>
      <w:r w:rsidR="00FC29D3" w:rsidRPr="00764BBC">
        <w:rPr>
          <w:sz w:val="24"/>
          <w:szCs w:val="24"/>
        </w:rPr>
        <w:t>,</w:t>
      </w:r>
      <w:r w:rsidR="008F1CDE" w:rsidRPr="00764BBC">
        <w:rPr>
          <w:sz w:val="24"/>
          <w:szCs w:val="24"/>
        </w:rPr>
        <w:t xml:space="preserve">  ειδικώς  προς  την  εδρεύουσα  στην  Αθήνα  ανώνυμη  τραπεζιτική  εταιρεία  με  την  επωνυμία  «ΕΘΝΙΚΗ  ΤΡΑΠΕΖΑ  ΤΗΣ  ΕΛΛΑΔΟΣ   ΑΕ»</w:t>
      </w:r>
      <w:r w:rsidR="00DD36BC" w:rsidRPr="00764BBC">
        <w:rPr>
          <w:sz w:val="24"/>
          <w:szCs w:val="24"/>
        </w:rPr>
        <w:t>,</w:t>
      </w:r>
      <w:r w:rsidR="008F1CDE" w:rsidRPr="00764BBC">
        <w:rPr>
          <w:sz w:val="24"/>
          <w:szCs w:val="24"/>
        </w:rPr>
        <w:t xml:space="preserve">  νομίμως  εκπρ/νη,  κατωτέρω  καλουμένη  ΕΤΕ,</w:t>
      </w:r>
      <w:r w:rsidR="00593E50" w:rsidRPr="00764BBC">
        <w:rPr>
          <w:sz w:val="24"/>
          <w:szCs w:val="24"/>
        </w:rPr>
        <w:t xml:space="preserve">  της  δηλώσεως  αυτής  απευθυντέας  σύμφωνα  με  την  ΑΚ  221,</w:t>
      </w:r>
      <w:r w:rsidR="00DD36BC" w:rsidRPr="00764BBC">
        <w:rPr>
          <w:sz w:val="24"/>
          <w:szCs w:val="24"/>
        </w:rPr>
        <w:t xml:space="preserve">  ότι  καθιστά  ειδικό  πληρεξούσιο</w:t>
      </w:r>
      <w:r w:rsidR="00FF4981" w:rsidRPr="00764BBC">
        <w:rPr>
          <w:sz w:val="24"/>
          <w:szCs w:val="24"/>
        </w:rPr>
        <w:t>,</w:t>
      </w:r>
      <w:r w:rsidR="00DD36BC" w:rsidRPr="00764BBC">
        <w:rPr>
          <w:sz w:val="24"/>
          <w:szCs w:val="24"/>
        </w:rPr>
        <w:t xml:space="preserve">  αντίκλητο</w:t>
      </w:r>
      <w:r w:rsidR="00FF4981" w:rsidRPr="00764BBC">
        <w:rPr>
          <w:sz w:val="24"/>
          <w:szCs w:val="24"/>
        </w:rPr>
        <w:t xml:space="preserve">  και  εντολοδόχο</w:t>
      </w:r>
      <w:r w:rsidR="00DD36BC" w:rsidRPr="00764BBC">
        <w:rPr>
          <w:sz w:val="24"/>
          <w:szCs w:val="24"/>
        </w:rPr>
        <w:t xml:space="preserve">  </w:t>
      </w:r>
      <w:r>
        <w:rPr>
          <w:sz w:val="24"/>
          <w:szCs w:val="24"/>
        </w:rPr>
        <w:t>τ….ν …</w:t>
      </w:r>
      <w:r w:rsidRPr="00641721">
        <w:rPr>
          <w:sz w:val="24"/>
          <w:szCs w:val="24"/>
        </w:rPr>
        <w:t xml:space="preserve">.................................................................................. </w:t>
      </w:r>
      <w:r w:rsidRPr="00641721">
        <w:rPr>
          <w:i/>
          <w:sz w:val="24"/>
          <w:szCs w:val="24"/>
        </w:rPr>
        <w:t>(να αναγραφούν και για τον εντολοδόχο τα πλήρη στοιχεία, ως ανωτέρω)</w:t>
      </w:r>
      <w:r w:rsidRPr="00641721">
        <w:rPr>
          <w:sz w:val="24"/>
          <w:szCs w:val="24"/>
        </w:rPr>
        <w:t xml:space="preserve">, </w:t>
      </w:r>
      <w:r w:rsidR="00DD36BC" w:rsidRPr="00764BBC">
        <w:rPr>
          <w:sz w:val="24"/>
          <w:szCs w:val="24"/>
        </w:rPr>
        <w:t>προς  τ</w:t>
      </w:r>
      <w:r w:rsidR="008F1CDE" w:rsidRPr="00764BBC">
        <w:rPr>
          <w:sz w:val="24"/>
          <w:szCs w:val="24"/>
        </w:rPr>
        <w:t>…….</w:t>
      </w:r>
      <w:r w:rsidR="00DD36BC" w:rsidRPr="00764BBC">
        <w:rPr>
          <w:sz w:val="24"/>
          <w:szCs w:val="24"/>
        </w:rPr>
        <w:t xml:space="preserve">  οποί</w:t>
      </w:r>
      <w:r w:rsidR="008F1CDE" w:rsidRPr="00764BBC">
        <w:rPr>
          <w:sz w:val="24"/>
          <w:szCs w:val="24"/>
        </w:rPr>
        <w:t>….</w:t>
      </w:r>
      <w:r w:rsidR="00DD36BC" w:rsidRPr="00764BBC">
        <w:rPr>
          <w:sz w:val="24"/>
          <w:szCs w:val="24"/>
        </w:rPr>
        <w:t xml:space="preserve">  δίδει  την    εντολή  να  </w:t>
      </w:r>
      <w:r w:rsidR="00B1613E" w:rsidRPr="00764BBC">
        <w:rPr>
          <w:sz w:val="24"/>
          <w:szCs w:val="24"/>
        </w:rPr>
        <w:t>συνομολογήσει</w:t>
      </w:r>
      <w:r w:rsidR="00DD36BC" w:rsidRPr="00764BBC">
        <w:rPr>
          <w:sz w:val="24"/>
          <w:szCs w:val="24"/>
        </w:rPr>
        <w:t xml:space="preserve">  αντ’  αυτ</w:t>
      </w:r>
      <w:r w:rsidR="000030C6" w:rsidRPr="00764BBC">
        <w:rPr>
          <w:sz w:val="24"/>
          <w:szCs w:val="24"/>
        </w:rPr>
        <w:t>……</w:t>
      </w:r>
      <w:r w:rsidR="00FC29D3" w:rsidRPr="00764BBC">
        <w:rPr>
          <w:sz w:val="24"/>
          <w:szCs w:val="24"/>
        </w:rPr>
        <w:t>,</w:t>
      </w:r>
      <w:r w:rsidR="00DD36BC" w:rsidRPr="00764BBC">
        <w:rPr>
          <w:sz w:val="24"/>
          <w:szCs w:val="24"/>
        </w:rPr>
        <w:t xml:space="preserve"> </w:t>
      </w:r>
      <w:r w:rsidR="008F1CDE" w:rsidRPr="00764BBC">
        <w:rPr>
          <w:sz w:val="24"/>
          <w:szCs w:val="24"/>
        </w:rPr>
        <w:t xml:space="preserve">  ως  πιστούχο</w:t>
      </w:r>
      <w:r w:rsidR="00FC29D3" w:rsidRPr="00764BBC">
        <w:rPr>
          <w:sz w:val="24"/>
          <w:szCs w:val="24"/>
        </w:rPr>
        <w:t xml:space="preserve">υ, </w:t>
      </w:r>
      <w:r w:rsidR="00DD36BC" w:rsidRPr="00764BBC">
        <w:rPr>
          <w:sz w:val="24"/>
          <w:szCs w:val="24"/>
        </w:rPr>
        <w:t xml:space="preserve"> και  υπογράψει  με  την  ΕΤΕ  </w:t>
      </w:r>
      <w:r w:rsidR="009C2C87" w:rsidRPr="00764BBC">
        <w:rPr>
          <w:sz w:val="24"/>
          <w:szCs w:val="24"/>
        </w:rPr>
        <w:t xml:space="preserve">σύμβαση  ανοιχτού  (Αλληλόχρεου)  λογαριασμού,  </w:t>
      </w:r>
      <w:r w:rsidR="00FC29D3" w:rsidRPr="00764BBC">
        <w:rPr>
          <w:sz w:val="24"/>
          <w:szCs w:val="24"/>
        </w:rPr>
        <w:t>μέχρι  του</w:t>
      </w:r>
      <w:r w:rsidR="008F1CDE" w:rsidRPr="00764BBC">
        <w:rPr>
          <w:sz w:val="24"/>
          <w:szCs w:val="24"/>
        </w:rPr>
        <w:t xml:space="preserve">  ορίου</w:t>
      </w:r>
      <w:r w:rsidR="00FC29D3" w:rsidRPr="00764BBC">
        <w:rPr>
          <w:sz w:val="24"/>
          <w:szCs w:val="24"/>
        </w:rPr>
        <w:t xml:space="preserve">  των……………….ευρώ</w:t>
      </w:r>
      <w:r w:rsidR="008F1CDE" w:rsidRPr="00764BBC">
        <w:rPr>
          <w:sz w:val="24"/>
          <w:szCs w:val="24"/>
        </w:rPr>
        <w:t>,</w:t>
      </w:r>
      <w:r w:rsidR="009C2C87" w:rsidRPr="00764BBC">
        <w:rPr>
          <w:sz w:val="24"/>
          <w:szCs w:val="24"/>
        </w:rPr>
        <w:t xml:space="preserve">  με  όρους  και  ειδικότερες  συμφωνίες,  που  αφορούν,  ενδεικτικώς,  στον  τρόπο  επιστροφής/εξόφλησης  του  αναλαμβανομένου</w:t>
      </w:r>
      <w:r w:rsidR="008F1CDE" w:rsidRPr="00764BBC">
        <w:rPr>
          <w:sz w:val="24"/>
          <w:szCs w:val="24"/>
        </w:rPr>
        <w:t>,  όλου  ή   μέρους</w:t>
      </w:r>
      <w:r w:rsidR="00FC29D3" w:rsidRPr="00764BBC">
        <w:rPr>
          <w:sz w:val="24"/>
          <w:szCs w:val="24"/>
        </w:rPr>
        <w:t xml:space="preserve">  του</w:t>
      </w:r>
      <w:r w:rsidR="009C2C87" w:rsidRPr="00764BBC">
        <w:rPr>
          <w:sz w:val="24"/>
          <w:szCs w:val="24"/>
        </w:rPr>
        <w:t xml:space="preserve">  ποσού</w:t>
      </w:r>
      <w:r w:rsidR="00FC29D3" w:rsidRPr="00764BBC">
        <w:rPr>
          <w:sz w:val="24"/>
          <w:szCs w:val="24"/>
        </w:rPr>
        <w:t xml:space="preserve">  εκ  του  ορίου</w:t>
      </w:r>
      <w:r w:rsidR="009C2C87" w:rsidRPr="00764BBC">
        <w:rPr>
          <w:sz w:val="24"/>
          <w:szCs w:val="24"/>
        </w:rPr>
        <w:t>,  στ</w:t>
      </w:r>
      <w:r w:rsidR="008F1CDE" w:rsidRPr="00764BBC">
        <w:rPr>
          <w:sz w:val="24"/>
          <w:szCs w:val="24"/>
        </w:rPr>
        <w:t>ον</w:t>
      </w:r>
      <w:r w:rsidR="00FC29D3" w:rsidRPr="00764BBC">
        <w:rPr>
          <w:sz w:val="24"/>
          <w:szCs w:val="24"/>
        </w:rPr>
        <w:t xml:space="preserve">  αρχικό  συμβατικό  τόκο</w:t>
      </w:r>
      <w:r w:rsidR="008F1CDE" w:rsidRPr="00764BBC">
        <w:rPr>
          <w:sz w:val="24"/>
          <w:szCs w:val="24"/>
        </w:rPr>
        <w:t xml:space="preserve">  ή  στους</w:t>
      </w:r>
      <w:r w:rsidR="00FC29D3" w:rsidRPr="00764BBC">
        <w:rPr>
          <w:sz w:val="24"/>
          <w:szCs w:val="24"/>
        </w:rPr>
        <w:t xml:space="preserve">  επί  μέρους</w:t>
      </w:r>
      <w:r w:rsidR="008F1CDE" w:rsidRPr="00764BBC">
        <w:rPr>
          <w:sz w:val="24"/>
          <w:szCs w:val="24"/>
        </w:rPr>
        <w:t xml:space="preserve">  συμβατικούς  τόκους</w:t>
      </w:r>
      <w:r w:rsidR="009C2C87" w:rsidRPr="00764BBC">
        <w:rPr>
          <w:sz w:val="24"/>
          <w:szCs w:val="24"/>
        </w:rPr>
        <w:t>,  στον  τόκο  υπερημερίας,  αλλά  και  στις  λοιπές  επιβαρύνσεις,  που κατά  νόμο</w:t>
      </w:r>
      <w:r w:rsidR="00FC29D3" w:rsidRPr="00764BBC">
        <w:rPr>
          <w:sz w:val="24"/>
          <w:szCs w:val="24"/>
        </w:rPr>
        <w:t xml:space="preserve">  ή  τη  συμφωνία</w:t>
      </w:r>
      <w:r w:rsidR="009C2C87" w:rsidRPr="00764BBC">
        <w:rPr>
          <w:sz w:val="24"/>
          <w:szCs w:val="24"/>
        </w:rPr>
        <w:t xml:space="preserve">  διαλαμβάνονται</w:t>
      </w:r>
      <w:r w:rsidR="00B1613E" w:rsidRPr="00764BBC">
        <w:rPr>
          <w:sz w:val="24"/>
          <w:szCs w:val="24"/>
        </w:rPr>
        <w:t xml:space="preserve">  εκάστοτε  στη  σύμβαση</w:t>
      </w:r>
      <w:r w:rsidR="009C2C87" w:rsidRPr="00764BBC">
        <w:rPr>
          <w:sz w:val="24"/>
          <w:szCs w:val="24"/>
        </w:rPr>
        <w:t xml:space="preserve">. </w:t>
      </w:r>
      <w:r w:rsidR="00B1613E" w:rsidRPr="00764BBC">
        <w:rPr>
          <w:sz w:val="24"/>
          <w:szCs w:val="24"/>
        </w:rPr>
        <w:t xml:space="preserve">  </w:t>
      </w:r>
    </w:p>
    <w:p w14:paraId="017A5F84" w14:textId="6BD97D00" w:rsidR="00A22345" w:rsidRPr="00764BBC" w:rsidRDefault="00A22345" w:rsidP="00DD36BC">
      <w:pPr>
        <w:jc w:val="both"/>
        <w:rPr>
          <w:sz w:val="24"/>
          <w:szCs w:val="24"/>
        </w:rPr>
      </w:pPr>
      <w:r>
        <w:rPr>
          <w:sz w:val="24"/>
          <w:szCs w:val="24"/>
        </w:rPr>
        <w:t>Περαιτέρω, ν</w:t>
      </w:r>
      <w:bookmarkStart w:id="0" w:name="_GoBack"/>
      <w:bookmarkEnd w:id="0"/>
      <w:r w:rsidRPr="00A22345">
        <w:rPr>
          <w:sz w:val="24"/>
          <w:szCs w:val="24"/>
        </w:rPr>
        <w:t>α προσκομίζει αντ’ αυτού και για λογαριασμό του (εντολέα) τα απαιτούμενα επιβεβαιωτικά και νομιμοποιητικά έγγραφα πιστοποίησης και επαλήθευσης της ταυτότητας του και διαμόρφωσης του οικονομικού/συναλλακτικού του προφίλ.</w:t>
      </w:r>
    </w:p>
    <w:p w14:paraId="6D2B438E" w14:textId="77777777" w:rsidR="00593E50" w:rsidRPr="00764BBC" w:rsidRDefault="00B1613E" w:rsidP="00DD36BC">
      <w:pPr>
        <w:jc w:val="both"/>
        <w:rPr>
          <w:sz w:val="24"/>
          <w:szCs w:val="24"/>
        </w:rPr>
      </w:pPr>
      <w:r w:rsidRPr="00764BBC">
        <w:rPr>
          <w:sz w:val="24"/>
          <w:szCs w:val="24"/>
        </w:rPr>
        <w:t>Η  δια  του  παρόντος  εντολ</w:t>
      </w:r>
      <w:r w:rsidR="00593E50" w:rsidRPr="00764BBC">
        <w:rPr>
          <w:sz w:val="24"/>
          <w:szCs w:val="24"/>
        </w:rPr>
        <w:t>ές</w:t>
      </w:r>
      <w:r w:rsidRPr="00764BBC">
        <w:rPr>
          <w:sz w:val="24"/>
          <w:szCs w:val="24"/>
        </w:rPr>
        <w:t xml:space="preserve">  και  πληρεξουσιότητ</w:t>
      </w:r>
      <w:r w:rsidR="00593E50" w:rsidRPr="00764BBC">
        <w:rPr>
          <w:sz w:val="24"/>
          <w:szCs w:val="24"/>
        </w:rPr>
        <w:t>ες  θεωρούνται  ανέκκλητες,  εξ  αυτού  δε  του  λόγου  και  το  παρόν  πληρεξούσιο  θεωρείται  ανέκκλητο,  αφ’  ου  αφορά  αποκλειστικώς  στο  συμφέρον  της  ΕΤΕ.</w:t>
      </w:r>
    </w:p>
    <w:p w14:paraId="38998C18" w14:textId="77777777" w:rsidR="00641721" w:rsidRPr="00641721" w:rsidRDefault="00641721" w:rsidP="00641721">
      <w:pPr>
        <w:jc w:val="both"/>
        <w:rPr>
          <w:sz w:val="24"/>
          <w:szCs w:val="24"/>
        </w:rPr>
      </w:pPr>
      <w:r w:rsidRPr="00641721">
        <w:rPr>
          <w:sz w:val="24"/>
          <w:szCs w:val="24"/>
        </w:rPr>
        <w:t xml:space="preserve">………………… Εντολέας,  επαναλαμβάνει  και  αύθις,  ότι  στην  περίπτωση,  που  το  παρόν  πληρεξούσιο  ανακληθεί  εξ  οιουδήποτε  λόγου  (και  παρά  το  γεγονός,  ότι  τούτο  συμφωνείται  ανέκκλητο),  η  ανάκληση  του  αυτή  θα  ισχύει  έναντι  της  Τράπεζας  μόνο  δια  συμβολαιογραφικού  εγγράφου,  αντιθέτου  περιεχομένου  και </w:t>
      </w:r>
      <w:r w:rsidRPr="00641721">
        <w:rPr>
          <w:sz w:val="24"/>
          <w:szCs w:val="24"/>
        </w:rPr>
        <w:lastRenderedPageBreak/>
        <w:t>δη  από  την  επομένη,  της  επιδόσεώς  του  προς  αυτήν  με  δικαστικό επιμελητή ,  εργάσιμη  ημέρα.</w:t>
      </w:r>
    </w:p>
    <w:p w14:paraId="2FCB9D97" w14:textId="75A05167" w:rsidR="00473F5B" w:rsidRPr="00764BBC" w:rsidRDefault="00641721" w:rsidP="00641721">
      <w:pPr>
        <w:jc w:val="both"/>
        <w:rPr>
          <w:sz w:val="24"/>
          <w:szCs w:val="24"/>
        </w:rPr>
      </w:pPr>
      <w:r w:rsidRPr="00641721">
        <w:rPr>
          <w:sz w:val="24"/>
          <w:szCs w:val="24"/>
        </w:rPr>
        <w:t>(ακολουθεί  το  τυπικόν  του  κλεισίματος  του  κειμένου).</w:t>
      </w:r>
    </w:p>
    <w:sectPr w:rsidR="00473F5B" w:rsidRPr="00764BBC" w:rsidSect="00200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5EA68" w14:textId="77777777" w:rsidR="00C92A2F" w:rsidRDefault="00C92A2F" w:rsidP="00764BBC">
      <w:pPr>
        <w:spacing w:after="0" w:line="240" w:lineRule="auto"/>
      </w:pPr>
      <w:r>
        <w:separator/>
      </w:r>
    </w:p>
  </w:endnote>
  <w:endnote w:type="continuationSeparator" w:id="0">
    <w:p w14:paraId="3A8F619F" w14:textId="77777777" w:rsidR="00C92A2F" w:rsidRDefault="00C92A2F" w:rsidP="0076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6075" w14:textId="77777777" w:rsidR="003367B5" w:rsidRDefault="003367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50D1D" w14:textId="77777777" w:rsidR="000655C1" w:rsidRDefault="000655C1">
    <w:pPr>
      <w:pStyle w:val="a4"/>
    </w:pPr>
    <w:r>
      <w:t>ΔΙΕΥΘΥΝΣΗ ΝΟΜΙΚΩΝ ΥΠΗΡΕΣΙΩΝ / ΟΚΤΩΒΡΙΟΣ 2021</w:t>
    </w:r>
  </w:p>
  <w:p w14:paraId="3C1504DA" w14:textId="77777777" w:rsidR="000655C1" w:rsidRDefault="000655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A2189" w14:textId="77777777" w:rsidR="003367B5" w:rsidRDefault="003367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19D19" w14:textId="77777777" w:rsidR="00C92A2F" w:rsidRDefault="00C92A2F" w:rsidP="00764BBC">
      <w:pPr>
        <w:spacing w:after="0" w:line="240" w:lineRule="auto"/>
      </w:pPr>
      <w:r>
        <w:separator/>
      </w:r>
    </w:p>
  </w:footnote>
  <w:footnote w:type="continuationSeparator" w:id="0">
    <w:p w14:paraId="59F311E9" w14:textId="77777777" w:rsidR="00C92A2F" w:rsidRDefault="00C92A2F" w:rsidP="00764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6611" w14:textId="77777777" w:rsidR="003367B5" w:rsidRDefault="003367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E30B" w14:textId="77777777" w:rsidR="003367B5" w:rsidRDefault="003367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BDE13" w14:textId="77777777" w:rsidR="003367B5" w:rsidRDefault="00336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C"/>
    <w:rsid w:val="000030C6"/>
    <w:rsid w:val="000050A5"/>
    <w:rsid w:val="0004489C"/>
    <w:rsid w:val="00047DA3"/>
    <w:rsid w:val="000655C1"/>
    <w:rsid w:val="000C2844"/>
    <w:rsid w:val="00133882"/>
    <w:rsid w:val="00153050"/>
    <w:rsid w:val="001A4B6A"/>
    <w:rsid w:val="001B2AED"/>
    <w:rsid w:val="001D0CFC"/>
    <w:rsid w:val="00200606"/>
    <w:rsid w:val="00236B47"/>
    <w:rsid w:val="00262BAC"/>
    <w:rsid w:val="002A0C5E"/>
    <w:rsid w:val="002A12AF"/>
    <w:rsid w:val="003367B5"/>
    <w:rsid w:val="0035343A"/>
    <w:rsid w:val="003929C4"/>
    <w:rsid w:val="00473F5B"/>
    <w:rsid w:val="0053745A"/>
    <w:rsid w:val="00593E50"/>
    <w:rsid w:val="005F37CB"/>
    <w:rsid w:val="0060278A"/>
    <w:rsid w:val="006357E5"/>
    <w:rsid w:val="00641721"/>
    <w:rsid w:val="006A0D6D"/>
    <w:rsid w:val="006A6D39"/>
    <w:rsid w:val="00732226"/>
    <w:rsid w:val="00764BBC"/>
    <w:rsid w:val="00797C25"/>
    <w:rsid w:val="007A1FC0"/>
    <w:rsid w:val="007B520B"/>
    <w:rsid w:val="007B73FD"/>
    <w:rsid w:val="00852EA4"/>
    <w:rsid w:val="00856817"/>
    <w:rsid w:val="008F1CDE"/>
    <w:rsid w:val="008F3289"/>
    <w:rsid w:val="009C2C87"/>
    <w:rsid w:val="00A22345"/>
    <w:rsid w:val="00AA04B1"/>
    <w:rsid w:val="00AE3261"/>
    <w:rsid w:val="00B1613E"/>
    <w:rsid w:val="00B44140"/>
    <w:rsid w:val="00B67575"/>
    <w:rsid w:val="00B707F8"/>
    <w:rsid w:val="00B93EC4"/>
    <w:rsid w:val="00C2054B"/>
    <w:rsid w:val="00C92A2F"/>
    <w:rsid w:val="00D71EAF"/>
    <w:rsid w:val="00D86554"/>
    <w:rsid w:val="00DB63E0"/>
    <w:rsid w:val="00DD36BC"/>
    <w:rsid w:val="00DD45BC"/>
    <w:rsid w:val="00DF3486"/>
    <w:rsid w:val="00E74650"/>
    <w:rsid w:val="00ED4F3F"/>
    <w:rsid w:val="00FC29D3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0FF775C"/>
  <w15:chartTrackingRefBased/>
  <w15:docId w15:val="{B3DECF3C-A66F-44A2-A1D8-7A6BDC49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655C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655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655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2254</Characters>
  <Application>Microsoft Office Word</Application>
  <DocSecurity>0</DocSecurity>
  <Lines>41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Τράπεζα της Ελλάδος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NBG</dc:creator>
  <cp:keywords/>
  <dc:description/>
  <cp:lastModifiedBy>ΜΑΥΡΙΔΟΥ ΕΛΕΝΗ ΝΑΥΣΙΚΑ</cp:lastModifiedBy>
  <cp:revision>4</cp:revision>
  <cp:lastPrinted>2012-04-20T11:38:00Z</cp:lastPrinted>
  <dcterms:created xsi:type="dcterms:W3CDTF">2021-11-15T09:45:00Z</dcterms:created>
  <dcterms:modified xsi:type="dcterms:W3CDTF">2021-12-02T14:46:00Z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{126F2BDF-E3A9-4085-8D98-5272E276F0F8}</vt:lpwstr>
  </property>
  <property fmtid="{D5CDD505-2E9C-101B-9397-08002B2CF9AE}" pid="3" name="DLPManualFileClassificationLastModifiedBy">
    <vt:lpwstr>BANK\e34521</vt:lpwstr>
  </property>
  <property fmtid="{D5CDD505-2E9C-101B-9397-08002B2CF9AE}" pid="4" name="DLPManualFileClassificationLastModificationDate">
    <vt:lpwstr>1600960686</vt:lpwstr>
  </property>
  <property fmtid="{D5CDD505-2E9C-101B-9397-08002B2CF9AE}" pid="5" name="DLPManualFileClassificationVersion">
    <vt:lpwstr>10.0.300.68</vt:lpwstr>
  </property>
</Properties>
</file>